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sz w:val="22"/>
          <w:szCs w:val="22"/>
        </w:rPr>
        <w:t xml:space="preserve">Организация (объект защиты): ________________   Адрес: ________________</w:t>
      </w:r>
    </w:p>
    <w:p>
      <w:pPr>
        <w:spacing w:after="120" w:before="0"/>
        <w:jc w:val="center"/>
      </w:pPr>
      <w:r>
        <w:rPr>
          <w:b/>
          <w:bCs/>
          <w:sz w:val="28"/>
          <w:szCs w:val="28"/>
        </w:rPr>
        <w:t xml:space="preserve">АКТ № ___</w:t>
      </w:r>
      <w:r>
        <w:rPr>
          <w:b/>
          <w:bCs/>
          <w:sz w:val="28"/>
          <w:szCs w:val="28"/>
        </w:rPr>
        <w:br/>
        <w:t xml:space="preserve">о проведении очистки вентиляционных камер, фильтров и воздуховодов от горючих отходов и отложений</w:t>
      </w:r>
    </w:p>
    <w:p>
      <w:pPr>
        <w:spacing w:after="80" w:before="0"/>
        <w:jc w:val="center"/>
      </w:pPr>
      <w:r>
        <w:rPr>
          <w:sz w:val="22"/>
          <w:szCs w:val="22"/>
        </w:rPr>
        <w:t xml:space="preserve">(пункт 43 Правил противопожарного режима в РФ, утв. постановлением Правительства РФ от 16.09.2020 № 1479)</w:t>
      </w:r>
    </w:p>
    <w:p>
      <w:pPr>
        <w:spacing w:after="80" w:before="0"/>
        <w:jc w:val="right"/>
      </w:pPr>
      <w:r>
        <w:rPr>
          <w:sz w:val="22"/>
          <w:szCs w:val="22"/>
        </w:rPr>
        <w:t xml:space="preserve">«___» __________ 20___ г.</w:t>
      </w:r>
    </w:p>
    <w:p>
      <w:pPr>
        <w:spacing w:after="80" w:before="0"/>
      </w:pPr>
      <w:r>
        <w:rPr>
          <w:sz w:val="22"/>
          <w:szCs w:val="22"/>
        </w:rPr>
        <w:t xml:space="preserve">Работы выполнены: ☐ силами организации (ответственный: ________________)   ☐ подрядчиком ________________, договор № ________________ от ________________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Очищенные системы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Система (обозначение по паспорту)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Что очищено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Протяжённость / площадь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Способ очистки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Состояние после очистки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В1 — местный отсос над тепловым оборудованием горячего цеха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зонт, жироулавливающие фильтры, воздуховод до вентилятора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зонт 2,4 м, воздуховод 11 м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механическая очистка, обезжиривающий раствор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отложений нет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В2 — общеобменная вытяжка кухни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решётки, воздуховод, вентилятор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18 м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механическая очистка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отложений нет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120"/>
      </w:pPr>
      <w:r>
        <w:rPr>
          <w:sz w:val="22"/>
          <w:szCs w:val="22"/>
        </w:rPr>
        <w:t xml:space="preserve">Выжигание отложений не применялось. Отходы очистки удалены с объекта.</w:t>
      </w:r>
    </w:p>
    <w:p>
      <w:pPr>
        <w:spacing w:after="80" w:before="0"/>
      </w:pPr>
      <w:r>
        <w:rPr>
          <w:sz w:val="22"/>
          <w:szCs w:val="22"/>
        </w:rPr>
        <w:t xml:space="preserve">Фотофиксация до и после очистки: прилагается на ___ листах.</w:t>
      </w:r>
    </w:p>
    <w:p>
      <w:pPr>
        <w:spacing w:after="80" w:before="0"/>
      </w:pPr>
      <w:r>
        <w:rPr>
          <w:sz w:val="22"/>
          <w:szCs w:val="22"/>
        </w:rPr>
        <w:t xml:space="preserve">Запись о выполнении внесена в журнал эксплуатации систем противопожарной защиты «___» __________ 20___ г.</w:t>
      </w:r>
    </w:p>
    <w:p>
      <w:pPr>
        <w:spacing w:after="80" w:before="0"/>
      </w:pPr>
      <w:r>
        <w:rPr>
          <w:sz w:val="22"/>
          <w:szCs w:val="22"/>
        </w:rPr>
        <w:t xml:space="preserve">Следующая очистка — не позднее «___» __________ 20___ г. (не реже 1 раза в год).</w:t>
      </w:r>
    </w:p>
    <w:p>
      <w:pPr>
        <w:spacing w:after="80" w:before="200"/>
      </w:pPr>
      <w:r>
        <w:rPr>
          <w:sz w:val="22"/>
          <w:szCs w:val="22"/>
        </w:rPr>
        <w:t xml:space="preserve">Работы сдал: ________________ / ________________          Работы принял: ________________ / ________________</w:t>
      </w:r>
    </w:p>
    <w:p>
      <w:pPr>
        <w:spacing w:after="80" w:before="240"/>
      </w:pPr>
      <w:r>
        <w:rPr>
          <w:i/>
          <w:iCs/>
          <w:sz w:val="16"/>
          <w:szCs w:val="16"/>
        </w:rPr>
        <w:t xml:space="preserve">Образец CalcRest. Форма акта Правилами не установлена. Для кухонных вытяжек с интенсивным жировым отложением периодичность очистки обычно устанавливают чаще, чем раз в год, — её закрепляет руководитель организации.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очистки системы вентиляции</dc:title>
  <dc:creator>CalcRest</dc:creator>
  <cp:lastModifiedBy>Un-named</cp:lastModifiedBy>
  <cp:revision>1</cp:revision>
  <dcterms:created xsi:type="dcterms:W3CDTF">2026-09-23T07:28:02.752Z</dcterms:created>
  <dcterms:modified xsi:type="dcterms:W3CDTF">2026-09-23T07:28:02.752Z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