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БАРИСТА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«Бариста».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управляющему кофейней (старшему смены).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общее образование и профессиональное обучение по должности бариста.</w:t>
      </w:r>
    </w:p>
    <w:p>
      <w:pPr>
        <w:spacing w:after="80"/>
      </w:pPr>
      <w:r>
        <w:rPr>
          <w:sz w:val="24"/>
          <w:szCs w:val="24"/>
        </w:rPr>
        <w:t xml:space="preserve">2.2. Опыт работы —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2.3. Знание технологических карт напитков, параметров экстракции эспрессо, правил работы с кофемашиной и кофемолкой, правил хранения молока и выпечки, стандартов обслуживания заведения.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До открытия включает и прогревает оборудование, выполняет настройку помола и контрольную экстракцию эспрессо, фиксирует параметры.</w:t>
      </w:r>
    </w:p>
    <w:p>
      <w:pPr>
        <w:spacing w:after="80"/>
      </w:pPr>
      <w:r>
        <w:rPr>
          <w:sz w:val="24"/>
          <w:szCs w:val="24"/>
        </w:rPr>
        <w:t xml:space="preserve">3.2. Замеряет и записывает температуру закреплённого холодильного оборудования в журнале по установленному графику.</w:t>
      </w:r>
    </w:p>
    <w:p>
      <w:pPr>
        <w:spacing w:after="80"/>
      </w:pPr>
      <w:r>
        <w:rPr>
          <w:sz w:val="24"/>
          <w:szCs w:val="24"/>
        </w:rPr>
        <w:t xml:space="preserve">3.3. Готовит напитки по технологическим картам: доза кофе, выход, объём молока, сиропов и других ингредиентов.</w:t>
      </w:r>
    </w:p>
    <w:p>
      <w:pPr>
        <w:spacing w:after="80"/>
      </w:pPr>
      <w:r>
        <w:rPr>
          <w:sz w:val="24"/>
          <w:szCs w:val="24"/>
        </w:rPr>
        <w:t xml:space="preserve">3.4. Выкладывает витрину, следит за сроками годности выпечки и десертов, маркирует вскрытые продукты.</w:t>
      </w:r>
    </w:p>
    <w:p>
      <w:pPr>
        <w:spacing w:after="80"/>
      </w:pPr>
      <w:r>
        <w:rPr>
          <w:sz w:val="24"/>
          <w:szCs w:val="24"/>
        </w:rPr>
        <w:t xml:space="preserve">3.5. Обслуживает гостей: консультирует, принимает заказ, проводит расчёт на кассе.</w:t>
      </w:r>
    </w:p>
    <w:p>
      <w:pPr>
        <w:spacing w:after="80"/>
      </w:pPr>
      <w:r>
        <w:rPr>
          <w:sz w:val="24"/>
          <w:szCs w:val="24"/>
        </w:rPr>
        <w:t xml:space="preserve">3.6. Фиксирует списания напитков и продуктов витрины с указанием причины.</w:t>
      </w:r>
    </w:p>
    <w:p>
      <w:pPr>
        <w:spacing w:after="80"/>
      </w:pPr>
      <w:r>
        <w:rPr>
          <w:sz w:val="24"/>
          <w:szCs w:val="24"/>
        </w:rPr>
        <w:t xml:space="preserve">3.7. Поддерживает чистоту рабочего места, стойки и зала в течение смены.</w:t>
      </w:r>
    </w:p>
    <w:p>
      <w:pPr>
        <w:spacing w:after="80"/>
      </w:pPr>
      <w:r>
        <w:rPr>
          <w:sz w:val="24"/>
          <w:szCs w:val="24"/>
        </w:rPr>
        <w:t xml:space="preserve">3.8. По окончании смены проводит чистку кофемашины (группы, холдеры, паровая трубка), кофемолки и оборудования по регламенту, закрывает кассу и передаёт смену.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Бариста</dc:title>
  <dc:creator>CalcRest</dc:creator>
  <cp:lastModifiedBy>Un-named</cp:lastModifiedBy>
  <cp:revision>1</cp:revision>
  <dcterms:created xsi:type="dcterms:W3CDTF">2026-09-23T07:11:34.044Z</dcterms:created>
  <dcterms:modified xsi:type="dcterms:W3CDTF">2026-09-23T07:11:34.044Z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