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40"/>
        <w:jc w:val="center"/>
      </w:pPr>
      <w:r>
        <w:t>Приказ о назначении ответственного за пожарную безопасность</w:t>
      </w:r>
    </w:p>
    <w:p>
      <w:pPr>
        <w:keepNext w:val="0"/>
        <w:spacing w:before="0" w:after="240" w:line="259" w:lineRule="auto"/>
        <w:jc w:val="center"/>
      </w:pPr>
      <w:r>
        <w:rPr>
          <w:rFonts w:ascii="Arial" w:hAnsi="Arial" w:eastAsia="Arial"/>
          <w:b/>
          <w:i w:val="0"/>
          <w:color w:val="000000"/>
          <w:sz w:val="20"/>
        </w:rPr>
        <w:t>[ПОЛНОЕ НАИМЕНОВАНИЕ ОРГАНИЗАЦИИ ИЛИ ФИО ИП]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ПРИКАЗ № [номер]</w:t>
            </w:r>
          </w:p>
        </w:tc>
        <w:tc>
          <w:tcPr>
            <w:tcW w:type="dxa" w:w="496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[дата]</w:t>
            </w:r>
          </w:p>
        </w:tc>
      </w:tr>
      <w:tr>
        <w:tc>
          <w:tcPr>
            <w:tcW w:type="dxa" w:w="496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[город]</w:t>
            </w:r>
          </w:p>
        </w:tc>
        <w:tc>
          <w:tcPr>
            <w:tcW w:type="dxa" w:w="4968"/>
            <w:vAlign w:val="center"/>
            <w:tcMar>
              <w:top w:w="70" w:type="dxa"/>
              <w:start w:w="100" w:type="dxa"/>
              <w:bottom w:w="70" w:type="dxa"/>
              <w:end w:w="100" w:type="dxa"/>
            </w:tcMar>
          </w:tcPr>
          <w:p>
            <w:pPr>
              <w:jc w:val="righ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</w:r>
          </w:p>
        </w:tc>
      </w:tr>
    </w:tbl>
    <w:p>
      <w:pPr>
        <w:keepNext/>
        <w:spacing w:before="200" w:after="200" w:line="259" w:lineRule="auto"/>
        <w:jc w:val="center"/>
      </w:pPr>
      <w:r>
        <w:rPr>
          <w:rFonts w:ascii="Arial" w:hAnsi="Arial" w:eastAsia="Arial"/>
          <w:b/>
          <w:i w:val="0"/>
          <w:color w:val="000000"/>
          <w:sz w:val="22"/>
        </w:rPr>
        <w:t>О назначении ответственного за обеспечение пожарной безопасности</w:t>
      </w:r>
    </w:p>
    <w:p>
      <w:pPr>
        <w:keepNext w:val="0"/>
        <w:spacing w:before="0" w:after="160" w:line="259" w:lineRule="auto"/>
      </w:pPr>
      <w:r>
        <w:rPr>
          <w:rFonts w:ascii="Arial" w:hAnsi="Arial" w:eastAsia="Arial"/>
          <w:b w:val="0"/>
          <w:i w:val="0"/>
          <w:color w:val="000000"/>
          <w:sz w:val="22"/>
        </w:rPr>
        <w:t>В целях организации пожарной безопасности на объекте защиты и на основании пункта 4 Правил противопожарного режима в Российской Федерации, утверждённых постановлением Правительства Российской Федерации от 16.09.2020 № 1479,</w:t>
      </w:r>
    </w:p>
    <w:p>
      <w:pPr>
        <w:keepNext/>
        <w:spacing w:before="40" w:after="180" w:line="259" w:lineRule="auto"/>
        <w:jc w:val="center"/>
      </w:pPr>
      <w:r>
        <w:rPr>
          <w:rFonts w:ascii="Arial" w:hAnsi="Arial" w:eastAsia="Arial"/>
          <w:b/>
          <w:i w:val="0"/>
          <w:color w:val="000000"/>
          <w:sz w:val="22"/>
        </w:rPr>
        <w:t>ПРИКАЗЫВАЮ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1. Назначить [ФИО полностью, должность] ответственным за обеспечение пожарной безопасности на объекте [наименование и адрес объекта] с [дата].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2. Ответственному лицу в пределах предоставленных полномочий:</w:t>
      </w:r>
    </w:p>
    <w:p>
      <w:pPr>
        <w:keepNext w:val="0"/>
        <w:spacing w:before="0" w:after="60" w:line="259" w:lineRule="auto"/>
        <w:ind w:left="835" w:hanging="288"/>
      </w:pPr>
      <w:r>
        <w:rPr>
          <w:rFonts w:ascii="Arial" w:hAnsi="Arial" w:eastAsia="Arial"/>
          <w:b w:val="0"/>
          <w:i w:val="0"/>
          <w:color w:val="000000"/>
          <w:sz w:val="22"/>
        </w:rPr>
        <w:t>• контролировать соблюдение требований пожарной безопасности и утверждённой инструкции о мерах пожарной безопасности;</w:t>
      </w:r>
    </w:p>
    <w:p>
      <w:pPr>
        <w:keepNext w:val="0"/>
        <w:spacing w:before="0" w:after="60" w:line="259" w:lineRule="auto"/>
        <w:ind w:left="835" w:hanging="288"/>
      </w:pPr>
      <w:r>
        <w:rPr>
          <w:rFonts w:ascii="Arial" w:hAnsi="Arial" w:eastAsia="Arial"/>
          <w:b w:val="0"/>
          <w:i w:val="0"/>
          <w:color w:val="000000"/>
          <w:sz w:val="22"/>
        </w:rPr>
        <w:t>• контролировать состояние путей эвакуации, первичных средств пожаротушения и систем противопожарной защиты;</w:t>
      </w:r>
    </w:p>
    <w:p>
      <w:pPr>
        <w:keepNext w:val="0"/>
        <w:spacing w:before="0" w:after="60" w:line="259" w:lineRule="auto"/>
        <w:ind w:left="835" w:hanging="288"/>
      </w:pPr>
      <w:r>
        <w:rPr>
          <w:rFonts w:ascii="Arial" w:hAnsi="Arial" w:eastAsia="Arial"/>
          <w:b w:val="0"/>
          <w:i w:val="0"/>
          <w:color w:val="000000"/>
          <w:sz w:val="22"/>
        </w:rPr>
        <w:t>• организовать учёт огнетушителей и выполненных работ в журнале эксплуатации систем противопожарной защиты;</w:t>
      </w:r>
    </w:p>
    <w:p>
      <w:pPr>
        <w:keepNext w:val="0"/>
        <w:spacing w:before="0" w:after="60" w:line="259" w:lineRule="auto"/>
        <w:ind w:left="835" w:hanging="288"/>
      </w:pPr>
      <w:r>
        <w:rPr>
          <w:rFonts w:ascii="Arial" w:hAnsi="Arial" w:eastAsia="Arial"/>
          <w:b w:val="0"/>
          <w:i w:val="0"/>
          <w:color w:val="000000"/>
          <w:sz w:val="22"/>
        </w:rPr>
        <w:t>• организовать противопожарные инструктажи работников по утверждённым программам при наличии необходимой подготовки и полномочий;</w:t>
      </w:r>
    </w:p>
    <w:p>
      <w:pPr>
        <w:keepNext w:val="0"/>
        <w:spacing w:before="0" w:after="60" w:line="259" w:lineRule="auto"/>
        <w:ind w:left="835" w:hanging="288"/>
      </w:pPr>
      <w:r>
        <w:rPr>
          <w:rFonts w:ascii="Arial" w:hAnsi="Arial" w:eastAsia="Arial"/>
          <w:b w:val="0"/>
          <w:i w:val="0"/>
          <w:color w:val="000000"/>
          <w:sz w:val="22"/>
        </w:rPr>
        <w:t>• сообщать руководителю о выявленных нарушениях и контролировать выполнение назначенных мер.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3. Обеспечить ответственному лицу доступ к инструкции о мерах пожарной безопасности, программам инструктажей, реестру огнетушителей, журналу эксплуатации СПЗ, актам обслуживания и иным документам объекта.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4. До самостоятельного проведения противопожарных инструктажей проверить соответствие подготовки ответственного лица требованиям приказа МЧС России от 16.12.2024 № 1120.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5. [ФИО или должность] ознакомить назначенное лицо с настоящим приказом под подпись.</w:t>
      </w:r>
    </w:p>
    <w:p>
      <w:pPr>
        <w:keepNext w:val="0"/>
        <w:spacing w:before="0" w:after="100" w:line="259" w:lineRule="auto"/>
        <w:ind w:left="403" w:hanging="403"/>
      </w:pPr>
      <w:r>
        <w:rPr>
          <w:rFonts w:ascii="Arial" w:hAnsi="Arial" w:eastAsia="Arial"/>
          <w:b w:val="0"/>
          <w:i w:val="0"/>
          <w:color w:val="000000"/>
          <w:sz w:val="22"/>
        </w:rPr>
        <w:t>6. Контроль исполнения настоящего приказа оставляю за собой.</w:t>
      </w:r>
    </w:p>
    <w:p>
      <w:pPr>
        <w:keepNext/>
        <w:spacing w:before="180" w:after="100" w:line="259" w:lineRule="auto"/>
      </w:pPr>
      <w:r>
        <w:rPr>
          <w:rFonts w:ascii="Arial" w:hAnsi="Arial" w:eastAsia="Arial"/>
          <w:b/>
          <w:i w:val="0"/>
          <w:color w:val="000000"/>
          <w:sz w:val="22"/>
        </w:rPr>
        <w:t>Подписи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41"/>
        <w:gridCol w:w="3341"/>
        <w:gridCol w:w="3341"/>
      </w:tblGrid>
      <w:tr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Руководитель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________________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[ФИО]</w:t>
            </w:r>
          </w:p>
        </w:tc>
      </w:tr>
      <w:tr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С приказом ознакомлен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________________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[ФИО]</w:t>
            </w:r>
          </w:p>
        </w:tc>
      </w:tr>
      <w:tr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Дата ознакомления</w:t>
            </w:r>
          </w:p>
        </w:tc>
        <w:tc>
          <w:tcPr>
            <w:tcW w:type="dxa" w:w="25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________________</w:t>
            </w:r>
          </w:p>
        </w:tc>
        <w:tc>
          <w:tcPr>
            <w:tcW w:type="dxa" w:w="367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jc w:val="left"/>
            </w:pPr>
            <w:r>
              <w:rPr>
                <w:rFonts w:ascii="Arial" w:hAnsi="Arial" w:eastAsia="Arial"/>
                <w:b w:val="0"/>
                <w:i w:val="0"/>
                <w:color w:val="000000"/>
                <w:sz w:val="20"/>
              </w:rPr>
              <w:t>[дата]</w:t>
            </w:r>
          </w:p>
        </w:tc>
      </w:tr>
    </w:tbl>
    <w:p>
      <w:pPr>
        <w:keepNext w:val="0"/>
        <w:spacing w:before="100" w:after="0" w:line="259" w:lineRule="auto"/>
      </w:pPr>
      <w:r>
        <w:rPr>
          <w:rFonts w:ascii="Arial" w:hAnsi="Arial" w:eastAsia="Arial"/>
          <w:b w:val="0"/>
          <w:i/>
          <w:color w:val="000000"/>
          <w:sz w:val="17"/>
        </w:rPr>
        <w:t>Шаблон нужно адаптировать под конкретный объект, распределение полномочий и фактическую подготовку работников. Пункт 4 ППР РФ № 1479 предоставляет руководителю право назначить ответственное лицо; приказ не снимает с руководителя установленные законом обязанности.</w:t>
      </w:r>
    </w:p>
    <w:sectPr w:rsidR="00FC693F" w:rsidRPr="0006063C" w:rsidSect="00034616">
      <w:footerReference w:type="default" r:id="rId9"/>
      <w:pgSz w:w="12240" w:h="15840"/>
      <w:pgMar w:top="1037" w:right="1037" w:bottom="835" w:left="118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/>
        <w:b w:val="0"/>
        <w:i w:val="0"/>
        <w:color w:val="64748B"/>
        <w:sz w:val="16"/>
      </w:rPr>
      <w:t>Шаблон CalcRest · актуализирован 20.09.2026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ответственного за пожарную безопасность</dc:title>
  <dc:subject>Редактируемый шаблон для организации или ИП</dc:subject>
  <dc:creator>CalcRest</dc:creator>
  <cp:keywords>пожарная безопасность, приказ, ответственное лицо, ППР 1479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